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068" w:rsidRPr="00421863" w:rsidRDefault="005D20BE" w:rsidP="00421863">
      <w:r w:rsidRPr="00421863">
        <w:t>Nazwa kafelka: Chcesz wesprzeć</w:t>
      </w:r>
    </w:p>
    <w:p w:rsidR="005D20BE" w:rsidRPr="00421863" w:rsidRDefault="005D20BE" w:rsidP="00421863">
      <w:r w:rsidRPr="00421863">
        <w:t>Tytuł artykułu: Jak możesz wesprzeć obywateli Ukrainy</w:t>
      </w:r>
    </w:p>
    <w:p w:rsidR="00421863" w:rsidRPr="00421863" w:rsidRDefault="00421863" w:rsidP="00421863"/>
    <w:p w:rsidR="00421863" w:rsidRPr="00421863" w:rsidRDefault="00421863" w:rsidP="00421863">
      <w:r w:rsidRPr="00421863">
        <w:t>Znajdziesz tu informacje w jaki sposób możesz pomóc osobom z Ukrainy.</w:t>
      </w:r>
    </w:p>
    <w:p w:rsidR="00421863" w:rsidRPr="00421863" w:rsidRDefault="00421863" w:rsidP="00421863">
      <w:pPr>
        <w:rPr>
          <w:b/>
        </w:rPr>
      </w:pPr>
      <w:r w:rsidRPr="00421863">
        <w:rPr>
          <w:b/>
        </w:rPr>
        <w:t>#Pomagam Ukrainie</w:t>
      </w:r>
    </w:p>
    <w:p w:rsidR="00421863" w:rsidRPr="00421863" w:rsidRDefault="00421863" w:rsidP="00421863">
      <w:r w:rsidRPr="00421863">
        <w:t>Szukasz ratunku przed wojną? Chcesz wesprzeć uchodźców?</w:t>
      </w:r>
    </w:p>
    <w:p w:rsidR="00421863" w:rsidRPr="00421863" w:rsidRDefault="00421863" w:rsidP="00421863">
      <w:r w:rsidRPr="00421863">
        <w:t>Tu znajdziesz pomoc lub jej udzielisz </w:t>
      </w:r>
      <w:hyperlink r:id="rId5" w:history="1">
        <w:r w:rsidRPr="00421863">
          <w:rPr>
            <w:rStyle w:val="Hipercze"/>
          </w:rPr>
          <w:t>https://pomagamukrainie.gov.pl/</w:t>
        </w:r>
      </w:hyperlink>
    </w:p>
    <w:p w:rsidR="00421863" w:rsidRPr="00421863" w:rsidRDefault="00421863" w:rsidP="00421863">
      <w:r w:rsidRPr="00421863">
        <w:t> </w:t>
      </w:r>
    </w:p>
    <w:p w:rsidR="00421863" w:rsidRPr="00421863" w:rsidRDefault="00775ED7" w:rsidP="00421863">
      <w:hyperlink r:id="rId6" w:tgtFrame="_blank" w:tooltip="Otwarcie w nowym oknie" w:history="1">
        <w:r w:rsidR="00421863" w:rsidRPr="00421863">
          <w:rPr>
            <w:rStyle w:val="Hipercze"/>
          </w:rPr>
          <w:t>WYKAZ SIEDZIB HUMANITARNYCH W KIJOWIE </w:t>
        </w:r>
      </w:hyperlink>
    </w:p>
    <w:p w:rsidR="00421863" w:rsidRPr="00421863" w:rsidRDefault="00421863" w:rsidP="00421863">
      <w:r w:rsidRPr="00421863">
        <w:t> </w:t>
      </w:r>
    </w:p>
    <w:p w:rsidR="00421863" w:rsidRPr="00421863" w:rsidRDefault="00421863" w:rsidP="00421863">
      <w:pPr>
        <w:rPr>
          <w:b/>
        </w:rPr>
      </w:pPr>
      <w:r w:rsidRPr="00421863">
        <w:rPr>
          <w:b/>
        </w:rPr>
        <w:t>Zasady wysyłki pomocy humanitarnej na Ukrainę</w:t>
      </w:r>
    </w:p>
    <w:p w:rsidR="00421863" w:rsidRPr="00421863" w:rsidRDefault="00421863" w:rsidP="00421863">
      <w:r w:rsidRPr="00421863">
        <w:t>W izbach administracji skarbowej zostali wyznaczeni koordynatorzy ds. pomocy humanitarnej.</w:t>
      </w:r>
    </w:p>
    <w:p w:rsidR="00421863" w:rsidRPr="00421863" w:rsidRDefault="00421863" w:rsidP="00421863">
      <w:r w:rsidRPr="00421863">
        <w:t>W celu zapewnienia sprawnej obsługi planowanych transportów z pomocą humanitarną w każdej izbie administracji skarbowej wyznaczeni zostali koordynatorzy ds. pomocy humanitarnej. Będą oni koordynować działania organów celnych w zakresie objęcia towaru procedurą wywozu w oddziale celnym, jak i awizacji planowanego konwoju w oddziale celnym na przejściu granicznym, przez które planowane jest wyprowadzenie konwoju.</w:t>
      </w:r>
    </w:p>
    <w:p w:rsidR="00421863" w:rsidRPr="00421863" w:rsidRDefault="00421863" w:rsidP="00421863">
      <w:pPr>
        <w:rPr>
          <w:b/>
        </w:rPr>
      </w:pPr>
      <w:r w:rsidRPr="00421863">
        <w:rPr>
          <w:b/>
        </w:rPr>
        <w:t>Ogólnopolska siatka oddziałów celnych</w:t>
      </w:r>
    </w:p>
    <w:p w:rsidR="00421863" w:rsidRPr="00421863" w:rsidRDefault="00421863" w:rsidP="00421863">
      <w:r w:rsidRPr="00421863">
        <w:t>Zasadą jest, że w transporcie drogowym objęcie procedurą wywozu nie odbywa się w oddziale celnym granicznym tylko realizowane jest w wewnętrznych placówkach celnych – ogólnopolska siatka oddziałów celnych, w których takie formalności można realizować dostępna jest</w:t>
      </w:r>
      <w:hyperlink r:id="rId7" w:history="1">
        <w:r w:rsidRPr="00421863">
          <w:rPr>
            <w:rStyle w:val="Hipercze"/>
          </w:rPr>
          <w:t> na stronie podatki.gov.pl</w:t>
        </w:r>
      </w:hyperlink>
      <w:r w:rsidRPr="00421863">
        <w:t>.</w:t>
      </w:r>
    </w:p>
    <w:p w:rsidR="00421863" w:rsidRPr="00421863" w:rsidRDefault="00421863" w:rsidP="00421863">
      <w:pPr>
        <w:rPr>
          <w:b/>
        </w:rPr>
      </w:pPr>
      <w:r w:rsidRPr="00421863">
        <w:rPr>
          <w:b/>
        </w:rPr>
        <w:t>Co trzeba zgłosić</w:t>
      </w:r>
    </w:p>
    <w:p w:rsidR="00421863" w:rsidRPr="00421863" w:rsidRDefault="00421863" w:rsidP="00421863">
      <w:r w:rsidRPr="00421863">
        <w:t>Kontaktując się z oddziałem celnym należy przede wszystkim przekazać wykaz towarów, które mają zostać objęte konwojem humanitarnym. Umożliwi to Krajowej Administracji Skarbowej (KAS) przekazanie zwrotne informacji, czy towary te mogą być przedmiotem pomocy humanitarnej. Pozwoli też na określenie listy dokumentów, jakie powinny zostać przedstawione organowi celnemu.</w:t>
      </w:r>
    </w:p>
    <w:p w:rsidR="00421863" w:rsidRPr="00421863" w:rsidRDefault="00421863" w:rsidP="00421863">
      <w:r w:rsidRPr="00421863">
        <w:t>Towary wysyłane w ramach pomocy humanitarnej muszą zostać objęte procedurą wywozu w systemie AES/ECS2. Dlatego niezbędne jest przekazanie do tego systemu elektronicznego zgłoszenia celnego w postaci pliku XML. Eksportowane towary nie podlegają cłu ani należnościom podatkowym.</w:t>
      </w:r>
    </w:p>
    <w:p w:rsidR="00421863" w:rsidRPr="00421863" w:rsidRDefault="00421863" w:rsidP="00421863">
      <w:r w:rsidRPr="00421863">
        <w:t>Źródło: Ministerstwo Finansów - Krajowa Administracja Skarbowa</w:t>
      </w:r>
    </w:p>
    <w:p w:rsidR="00421863" w:rsidRDefault="00421863" w:rsidP="00421863">
      <w:pPr>
        <w:rPr>
          <w:b/>
          <w:sz w:val="28"/>
          <w:szCs w:val="28"/>
        </w:rPr>
      </w:pPr>
    </w:p>
    <w:p w:rsidR="00421863" w:rsidRPr="00421863" w:rsidRDefault="00421863" w:rsidP="00421863">
      <w:pPr>
        <w:rPr>
          <w:b/>
          <w:sz w:val="28"/>
          <w:szCs w:val="28"/>
        </w:rPr>
      </w:pPr>
      <w:r w:rsidRPr="00421863">
        <w:rPr>
          <w:b/>
          <w:sz w:val="28"/>
          <w:szCs w:val="28"/>
        </w:rPr>
        <w:t>Mieszkanie</w:t>
      </w:r>
    </w:p>
    <w:p w:rsidR="00421863" w:rsidRPr="00421863" w:rsidRDefault="00421863" w:rsidP="00421863">
      <w:r w:rsidRPr="00421863">
        <w:t>Chcesz przyjąć uchodźców do domu wypełnij formularz: </w:t>
      </w:r>
      <w:hyperlink r:id="rId8" w:tgtFrame="_blank" w:tooltip="Otwarcie w nowym oknie: Otwarcie w nowym oknie: " w:history="1">
        <w:r w:rsidRPr="00421863">
          <w:rPr>
            <w:rStyle w:val="Hipercze"/>
          </w:rPr>
          <w:t>https://ochotnicy.waw.pl/mieszkania</w:t>
        </w:r>
      </w:hyperlink>
      <w:r w:rsidRPr="00421863">
        <w:t> (otwarcie w nowym oknie)</w:t>
      </w:r>
    </w:p>
    <w:p w:rsidR="00421863" w:rsidRPr="00421863" w:rsidRDefault="00421863" w:rsidP="00421863">
      <w:r w:rsidRPr="00421863">
        <w:lastRenderedPageBreak/>
        <w:t>Jeżeli dysponujesz mieszkaniem, pokojem, domem lub innym lokalem, który mógłby stać się na choćby krótki czas miejscem zamieszkania, możesz sko</w:t>
      </w:r>
      <w:r>
        <w:t>r</w:t>
      </w:r>
      <w:r w:rsidRPr="00421863">
        <w:t>zystać z formularza </w:t>
      </w:r>
      <w:hyperlink r:id="rId9" w:history="1">
        <w:r w:rsidRPr="00421863">
          <w:rPr>
            <w:rStyle w:val="Hipercze"/>
          </w:rPr>
          <w:t>https://ochotnicy.waw.pl/component/content/article/2-uncategorised/723-mieszkania-dla-uchodzcow-z-ukrainy?Itemid=101</w:t>
        </w:r>
      </w:hyperlink>
    </w:p>
    <w:p w:rsidR="00421863" w:rsidRPr="00421863" w:rsidRDefault="00421863" w:rsidP="00421863">
      <w:r w:rsidRPr="00421863">
        <w:t>W sprawie każdego zgłoszenia z osobą zgłaszającą będzie kontaktował się pracownik Urzędu m.st. Warszawy lub instytucji miejskich, w celu ustalenia szczegółów możliwości przyjęcia uchodźców. Prosimy o cierpliwość.</w:t>
      </w:r>
    </w:p>
    <w:p w:rsidR="00421863" w:rsidRDefault="00421863" w:rsidP="00421863">
      <w:pPr>
        <w:rPr>
          <w:b/>
          <w:sz w:val="28"/>
          <w:szCs w:val="28"/>
        </w:rPr>
      </w:pPr>
    </w:p>
    <w:p w:rsidR="00421863" w:rsidRPr="00421863" w:rsidRDefault="00421863" w:rsidP="00421863">
      <w:pPr>
        <w:rPr>
          <w:b/>
          <w:sz w:val="28"/>
          <w:szCs w:val="28"/>
        </w:rPr>
      </w:pPr>
      <w:r w:rsidRPr="00421863">
        <w:rPr>
          <w:b/>
          <w:sz w:val="28"/>
          <w:szCs w:val="28"/>
        </w:rPr>
        <w:t>Poradnik dla osób goszczących uchodźców z Ukrainy</w:t>
      </w:r>
    </w:p>
    <w:p w:rsidR="00421863" w:rsidRPr="00421863" w:rsidRDefault="00421863" w:rsidP="00421863">
      <w:r w:rsidRPr="00421863">
        <w:t>Poradnik dostępny jest </w:t>
      </w:r>
      <w:hyperlink r:id="rId10" w:tgtFrame="_blank" w:tooltip="Otwarcie w nowym oknie: Otwarcie w nowym oknie: " w:history="1">
        <w:r w:rsidRPr="00421863">
          <w:rPr>
            <w:rStyle w:val="Hipercze"/>
          </w:rPr>
          <w:t>tutaj </w:t>
        </w:r>
      </w:hyperlink>
      <w:r w:rsidRPr="00421863">
        <w:t>(otwarcie w nowym oknie).</w:t>
      </w:r>
    </w:p>
    <w:p w:rsidR="00421863" w:rsidRDefault="00421863" w:rsidP="00421863">
      <w:pPr>
        <w:rPr>
          <w:b/>
          <w:sz w:val="28"/>
          <w:szCs w:val="28"/>
        </w:rPr>
      </w:pPr>
    </w:p>
    <w:p w:rsidR="00421863" w:rsidRPr="00421863" w:rsidRDefault="00421863" w:rsidP="00421863">
      <w:pPr>
        <w:rPr>
          <w:b/>
          <w:sz w:val="28"/>
          <w:szCs w:val="28"/>
        </w:rPr>
      </w:pPr>
      <w:r w:rsidRPr="00421863">
        <w:rPr>
          <w:b/>
          <w:sz w:val="28"/>
          <w:szCs w:val="28"/>
        </w:rPr>
        <w:t>Wsparcie finansowe</w:t>
      </w:r>
    </w:p>
    <w:p w:rsidR="00775ED7" w:rsidRPr="00775ED7" w:rsidRDefault="00775ED7" w:rsidP="00775ED7">
      <w:r w:rsidRPr="00775ED7">
        <w:t xml:space="preserve">Chcesz wesprzeć finansowo skorzystaj ze zbiórek organizacji świadczących pomoc humanitarną (PAH, PCPM, Caritas, </w:t>
      </w:r>
      <w:proofErr w:type="spellStart"/>
      <w:r w:rsidRPr="00775ED7">
        <w:t>Unicef</w:t>
      </w:r>
      <w:proofErr w:type="spellEnd"/>
      <w:r w:rsidRPr="00775ED7">
        <w:t>, PCK, Fundacja Nasz Wybór prowadząca Ukraiński Dom).</w:t>
      </w:r>
    </w:p>
    <w:bookmarkStart w:id="0" w:name="_GoBack"/>
    <w:p w:rsidR="00775ED7" w:rsidRPr="00775ED7" w:rsidRDefault="00775ED7" w:rsidP="00775ED7">
      <w:pPr>
        <w:pStyle w:val="Akapitzlist"/>
        <w:numPr>
          <w:ilvl w:val="0"/>
          <w:numId w:val="44"/>
        </w:numPr>
      </w:pPr>
      <w:r w:rsidRPr="00775ED7">
        <w:fldChar w:fldCharType="begin"/>
      </w:r>
      <w:r w:rsidRPr="00775ED7">
        <w:instrText xml:space="preserve"> HYPERLINK "https://pomagam.pl/solidarnizukraina" \o "Otwarcie w nowym oknie" \t "_blank" </w:instrText>
      </w:r>
      <w:r w:rsidRPr="00775ED7">
        <w:fldChar w:fldCharType="separate"/>
      </w:r>
      <w:r w:rsidRPr="00775ED7">
        <w:rPr>
          <w:rStyle w:val="Hipercze"/>
        </w:rPr>
        <w:t>Fundacja "Nasz Wybór" Dom Ukraiński</w:t>
      </w:r>
      <w:r w:rsidRPr="00775ED7">
        <w:fldChar w:fldCharType="end"/>
      </w:r>
    </w:p>
    <w:p w:rsidR="00775ED7" w:rsidRPr="00775ED7" w:rsidRDefault="00775ED7" w:rsidP="00775ED7">
      <w:pPr>
        <w:pStyle w:val="Akapitzlist"/>
        <w:numPr>
          <w:ilvl w:val="0"/>
          <w:numId w:val="44"/>
        </w:numPr>
      </w:pPr>
      <w:hyperlink r:id="rId11" w:tgtFrame="_blank" w:tooltip="Otwarcie w nowym oknie" w:history="1">
        <w:r w:rsidRPr="00775ED7">
          <w:rPr>
            <w:rStyle w:val="Hipercze"/>
          </w:rPr>
          <w:t>Polska Akcja Humanitarna (PAH)</w:t>
        </w:r>
      </w:hyperlink>
    </w:p>
    <w:p w:rsidR="00775ED7" w:rsidRPr="00775ED7" w:rsidRDefault="00775ED7" w:rsidP="00775ED7">
      <w:pPr>
        <w:pStyle w:val="Akapitzlist"/>
        <w:numPr>
          <w:ilvl w:val="0"/>
          <w:numId w:val="44"/>
        </w:numPr>
      </w:pPr>
      <w:hyperlink r:id="rId12" w:tgtFrame="_blank" w:tooltip="Otwarcie w nowym oknie" w:history="1">
        <w:r w:rsidRPr="00775ED7">
          <w:rPr>
            <w:rStyle w:val="Hipercze"/>
          </w:rPr>
          <w:t>Polskie Centrum Pomocy Międzynarodowej (PCPM)</w:t>
        </w:r>
      </w:hyperlink>
    </w:p>
    <w:p w:rsidR="00775ED7" w:rsidRPr="00775ED7" w:rsidRDefault="00775ED7" w:rsidP="00775ED7">
      <w:pPr>
        <w:pStyle w:val="Akapitzlist"/>
        <w:numPr>
          <w:ilvl w:val="0"/>
          <w:numId w:val="44"/>
        </w:numPr>
      </w:pPr>
      <w:hyperlink r:id="rId13" w:tgtFrame="_blank" w:tooltip="Otwarcie w nowym oknie" w:history="1">
        <w:r w:rsidRPr="00775ED7">
          <w:rPr>
            <w:rStyle w:val="Hipercze"/>
          </w:rPr>
          <w:t>Polski Czerwony Krzyż (PCK)</w:t>
        </w:r>
      </w:hyperlink>
    </w:p>
    <w:p w:rsidR="00775ED7" w:rsidRPr="00775ED7" w:rsidRDefault="00775ED7" w:rsidP="00775ED7">
      <w:pPr>
        <w:pStyle w:val="Akapitzlist"/>
        <w:numPr>
          <w:ilvl w:val="0"/>
          <w:numId w:val="44"/>
        </w:numPr>
      </w:pPr>
      <w:hyperlink r:id="rId14" w:anchor="ukraina" w:tgtFrame="_blank" w:tooltip="Otwarcie w nowym oknie" w:history="1">
        <w:r w:rsidRPr="00775ED7">
          <w:rPr>
            <w:rStyle w:val="Hipercze"/>
          </w:rPr>
          <w:t>Polska Misja Medyczna</w:t>
        </w:r>
      </w:hyperlink>
    </w:p>
    <w:p w:rsidR="00775ED7" w:rsidRPr="00775ED7" w:rsidRDefault="00775ED7" w:rsidP="00775ED7">
      <w:pPr>
        <w:pStyle w:val="Akapitzlist"/>
        <w:numPr>
          <w:ilvl w:val="0"/>
          <w:numId w:val="44"/>
        </w:numPr>
      </w:pPr>
      <w:hyperlink r:id="rId15" w:tgtFrame="_blank" w:tooltip="Otwarcie w nowym oknie" w:history="1">
        <w:r w:rsidRPr="00775ED7">
          <w:rPr>
            <w:rStyle w:val="Hipercze"/>
          </w:rPr>
          <w:t>UNICEF Poland</w:t>
        </w:r>
      </w:hyperlink>
    </w:p>
    <w:p w:rsidR="00775ED7" w:rsidRPr="00775ED7" w:rsidRDefault="00775ED7" w:rsidP="00775ED7">
      <w:pPr>
        <w:pStyle w:val="Akapitzlist"/>
        <w:numPr>
          <w:ilvl w:val="0"/>
          <w:numId w:val="44"/>
        </w:numPr>
      </w:pPr>
      <w:hyperlink r:id="rId16" w:tgtFrame="_blank" w:tooltip="Otwarcie w nowym oknie" w:history="1">
        <w:r w:rsidRPr="00775ED7">
          <w:rPr>
            <w:rStyle w:val="Hipercze"/>
          </w:rPr>
          <w:t>Armia Zbawienia Warszawa Praga Północ</w:t>
        </w:r>
      </w:hyperlink>
    </w:p>
    <w:bookmarkEnd w:id="0"/>
    <w:p w:rsidR="00421863" w:rsidRPr="00421863" w:rsidRDefault="00421863" w:rsidP="00421863"/>
    <w:p w:rsidR="00421863" w:rsidRPr="00421863" w:rsidRDefault="00421863" w:rsidP="00421863">
      <w:pPr>
        <w:rPr>
          <w:b/>
          <w:sz w:val="28"/>
          <w:szCs w:val="28"/>
        </w:rPr>
      </w:pPr>
      <w:r w:rsidRPr="00421863">
        <w:rPr>
          <w:b/>
          <w:sz w:val="28"/>
          <w:szCs w:val="28"/>
        </w:rPr>
        <w:t>Dary rzeczowe</w:t>
      </w:r>
    </w:p>
    <w:p w:rsidR="00421863" w:rsidRPr="00421863" w:rsidRDefault="00421863" w:rsidP="00421863">
      <w:pPr>
        <w:rPr>
          <w:b/>
        </w:rPr>
      </w:pPr>
      <w:r w:rsidRPr="00421863">
        <w:rPr>
          <w:b/>
        </w:rPr>
        <w:t>Żywność</w:t>
      </w:r>
    </w:p>
    <w:p w:rsidR="00421863" w:rsidRPr="00421863" w:rsidRDefault="00421863" w:rsidP="00421863">
      <w:r w:rsidRPr="00421863">
        <w:t>Osoby, które chcą przekazać żywność prosimy o przekazywanie darów na zbiórkę Fundacji Bank Żywności SOS w Warszawie - oficjalna współpraca z Urzędem m.st. Warszawy. Informacje o zbiórce można znaleźć na stronie: </w:t>
      </w:r>
      <w:hyperlink r:id="rId17" w:tgtFrame="_blank" w:tooltip="Otwarcie w nowym oknie" w:history="1">
        <w:r w:rsidRPr="00421863">
          <w:rPr>
            <w:rStyle w:val="Hipercze"/>
          </w:rPr>
          <w:t>https://bzsos.pl/2022/godnie-przetrwac-jedzenie-dla-ludzi-z-ukrainy/#</w:t>
        </w:r>
      </w:hyperlink>
      <w:r w:rsidRPr="00421863">
        <w:t> (otwarcie w nowym oknie).</w:t>
      </w:r>
    </w:p>
    <w:p w:rsidR="00421863" w:rsidRPr="00421863" w:rsidRDefault="00421863" w:rsidP="00421863">
      <w:r w:rsidRPr="00421863">
        <w:t> </w:t>
      </w:r>
    </w:p>
    <w:p w:rsidR="00421863" w:rsidRPr="00421863" w:rsidRDefault="00421863" w:rsidP="00421863">
      <w:pPr>
        <w:rPr>
          <w:b/>
        </w:rPr>
      </w:pPr>
      <w:r w:rsidRPr="00421863">
        <w:rPr>
          <w:b/>
        </w:rPr>
        <w:t>Usługi, większe ilości darów, współpraca</w:t>
      </w:r>
    </w:p>
    <w:p w:rsidR="00421863" w:rsidRPr="00421863" w:rsidRDefault="00421863" w:rsidP="00421863">
      <w:r w:rsidRPr="00421863">
        <w:t>Jeśli jesteś przedstawicielem podmiotu lub osobą, która chciałaby zaoferować w ramach pomocy uchodźcom nieodpłatnie swoje usługi, przekazać większe ilości darów czy nawiązać współpracę i w inny sposób wesprzeć działania m.st. Warszawy na rzecz Ukrainek i Ukraińców, wypełnij specjalny </w:t>
      </w:r>
      <w:hyperlink r:id="rId18" w:history="1">
        <w:r w:rsidRPr="00421863">
          <w:rPr>
            <w:rStyle w:val="Hipercze"/>
          </w:rPr>
          <w:t>formularz</w:t>
        </w:r>
      </w:hyperlink>
      <w:r w:rsidRPr="00421863">
        <w:t>.</w:t>
      </w:r>
    </w:p>
    <w:p w:rsidR="00421863" w:rsidRPr="00421863" w:rsidRDefault="00421863" w:rsidP="00421863">
      <w:r w:rsidRPr="00421863">
        <w:t> </w:t>
      </w:r>
    </w:p>
    <w:p w:rsidR="00421863" w:rsidRPr="00421863" w:rsidRDefault="00421863" w:rsidP="00421863">
      <w:pPr>
        <w:rPr>
          <w:b/>
        </w:rPr>
      </w:pPr>
      <w:r w:rsidRPr="00421863">
        <w:rPr>
          <w:b/>
        </w:rPr>
        <w:t>Dary rzeczowe</w:t>
      </w:r>
    </w:p>
    <w:p w:rsidR="00421863" w:rsidRPr="00421863" w:rsidRDefault="00421863" w:rsidP="00421863">
      <w:r w:rsidRPr="00421863">
        <w:lastRenderedPageBreak/>
        <w:t>Propozycje darów i pomocy można przesyłać przez formularz </w:t>
      </w:r>
      <w:hyperlink r:id="rId19" w:tgtFrame="_blank" w:tooltip="Otwarcie w nowym oknie" w:history="1">
        <w:r w:rsidRPr="00421863">
          <w:rPr>
            <w:rStyle w:val="Hipercze"/>
          </w:rPr>
          <w:t>https://ochotnicy.waw.pl/darczyncy</w:t>
        </w:r>
      </w:hyperlink>
    </w:p>
    <w:p w:rsidR="00421863" w:rsidRPr="00421863" w:rsidRDefault="00421863" w:rsidP="00421863">
      <w:r w:rsidRPr="00421863">
        <w:t> </w:t>
      </w:r>
    </w:p>
    <w:p w:rsidR="00421863" w:rsidRPr="00421863" w:rsidRDefault="00775ED7" w:rsidP="00421863">
      <w:hyperlink r:id="rId20" w:history="1">
        <w:r w:rsidR="00421863" w:rsidRPr="00421863">
          <w:rPr>
            <w:rStyle w:val="Hipercze"/>
          </w:rPr>
          <w:t>Centrum Wielokulturowe w Warszawie</w:t>
        </w:r>
      </w:hyperlink>
      <w:r w:rsidR="00421863" w:rsidRPr="00421863">
        <w:t> uruchomiło tablicę ogłoszeń - to grupa, gdzie wymieniamy się informacjami o możliwościach pomocy i wsparcia w zakresie pracy, transportu, mieszkania itp. Dołączajcie </w:t>
      </w:r>
      <w:hyperlink r:id="rId21" w:history="1">
        <w:r w:rsidR="00421863" w:rsidRPr="00421863">
          <w:rPr>
            <w:rStyle w:val="Hipercze"/>
          </w:rPr>
          <w:t>https://www.facebook.com/groups/781173616101086/</w:t>
        </w:r>
      </w:hyperlink>
    </w:p>
    <w:p w:rsidR="00421863" w:rsidRPr="00421863" w:rsidRDefault="00421863" w:rsidP="00421863">
      <w:r w:rsidRPr="00421863">
        <w:t> </w:t>
      </w:r>
    </w:p>
    <w:p w:rsidR="00421863" w:rsidRPr="00421863" w:rsidRDefault="00421863" w:rsidP="00421863"/>
    <w:sectPr w:rsidR="00421863" w:rsidRPr="004218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B7A2D"/>
    <w:multiLevelType w:val="multilevel"/>
    <w:tmpl w:val="D2CEE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D82D7E"/>
    <w:multiLevelType w:val="multilevel"/>
    <w:tmpl w:val="107E1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36386C"/>
    <w:multiLevelType w:val="multilevel"/>
    <w:tmpl w:val="A406F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681B68"/>
    <w:multiLevelType w:val="multilevel"/>
    <w:tmpl w:val="26982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D244AB"/>
    <w:multiLevelType w:val="multilevel"/>
    <w:tmpl w:val="41A26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AE30E7"/>
    <w:multiLevelType w:val="multilevel"/>
    <w:tmpl w:val="A22AB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0223D1"/>
    <w:multiLevelType w:val="multilevel"/>
    <w:tmpl w:val="5E181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841DD4"/>
    <w:multiLevelType w:val="multilevel"/>
    <w:tmpl w:val="FD8C9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4E5966"/>
    <w:multiLevelType w:val="multilevel"/>
    <w:tmpl w:val="D8D28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9E7ACE"/>
    <w:multiLevelType w:val="multilevel"/>
    <w:tmpl w:val="F9106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4C2B0F"/>
    <w:multiLevelType w:val="multilevel"/>
    <w:tmpl w:val="46B64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B43D3F"/>
    <w:multiLevelType w:val="multilevel"/>
    <w:tmpl w:val="D402C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BE78A9"/>
    <w:multiLevelType w:val="multilevel"/>
    <w:tmpl w:val="A0A21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AE5377"/>
    <w:multiLevelType w:val="multilevel"/>
    <w:tmpl w:val="AA309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4C17D6"/>
    <w:multiLevelType w:val="multilevel"/>
    <w:tmpl w:val="4EF0B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C25EEF"/>
    <w:multiLevelType w:val="multilevel"/>
    <w:tmpl w:val="7C74F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3B4323"/>
    <w:multiLevelType w:val="multilevel"/>
    <w:tmpl w:val="99027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205925"/>
    <w:multiLevelType w:val="multilevel"/>
    <w:tmpl w:val="37203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7241C5"/>
    <w:multiLevelType w:val="multilevel"/>
    <w:tmpl w:val="EB1AF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19558D"/>
    <w:multiLevelType w:val="multilevel"/>
    <w:tmpl w:val="A47C9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6B1F86"/>
    <w:multiLevelType w:val="multilevel"/>
    <w:tmpl w:val="0150B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2E2D6B"/>
    <w:multiLevelType w:val="multilevel"/>
    <w:tmpl w:val="40D0E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A76C74"/>
    <w:multiLevelType w:val="multilevel"/>
    <w:tmpl w:val="C3181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F14A9B"/>
    <w:multiLevelType w:val="multilevel"/>
    <w:tmpl w:val="C720C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7EA22BB"/>
    <w:multiLevelType w:val="multilevel"/>
    <w:tmpl w:val="51106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93C3D73"/>
    <w:multiLevelType w:val="multilevel"/>
    <w:tmpl w:val="448C0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DF31EE"/>
    <w:multiLevelType w:val="multilevel"/>
    <w:tmpl w:val="65D03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D3F3020"/>
    <w:multiLevelType w:val="multilevel"/>
    <w:tmpl w:val="03808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09771FD"/>
    <w:multiLevelType w:val="multilevel"/>
    <w:tmpl w:val="74D81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235A54"/>
    <w:multiLevelType w:val="multilevel"/>
    <w:tmpl w:val="09BCC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9457803"/>
    <w:multiLevelType w:val="multilevel"/>
    <w:tmpl w:val="D400C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9985B0A"/>
    <w:multiLevelType w:val="multilevel"/>
    <w:tmpl w:val="B0ECC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D8873D1"/>
    <w:multiLevelType w:val="multilevel"/>
    <w:tmpl w:val="CEAE7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F0A4766"/>
    <w:multiLevelType w:val="multilevel"/>
    <w:tmpl w:val="8F66A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F3412D5"/>
    <w:multiLevelType w:val="multilevel"/>
    <w:tmpl w:val="451CC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0C07FC5"/>
    <w:multiLevelType w:val="multilevel"/>
    <w:tmpl w:val="EF7E5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1ED0DE9"/>
    <w:multiLevelType w:val="multilevel"/>
    <w:tmpl w:val="8F924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3A752A2"/>
    <w:multiLevelType w:val="multilevel"/>
    <w:tmpl w:val="A6545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3CF4F1B"/>
    <w:multiLevelType w:val="multilevel"/>
    <w:tmpl w:val="FE5CC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59B29C5"/>
    <w:multiLevelType w:val="multilevel"/>
    <w:tmpl w:val="3F7A8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C6C48F0"/>
    <w:multiLevelType w:val="hybridMultilevel"/>
    <w:tmpl w:val="E0C0DA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A6551A3"/>
    <w:multiLevelType w:val="multilevel"/>
    <w:tmpl w:val="465CB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E4E535B"/>
    <w:multiLevelType w:val="multilevel"/>
    <w:tmpl w:val="20723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FE26492"/>
    <w:multiLevelType w:val="multilevel"/>
    <w:tmpl w:val="EA8A7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1"/>
  </w:num>
  <w:num w:numId="3">
    <w:abstractNumId w:val="12"/>
  </w:num>
  <w:num w:numId="4">
    <w:abstractNumId w:val="16"/>
  </w:num>
  <w:num w:numId="5">
    <w:abstractNumId w:val="38"/>
  </w:num>
  <w:num w:numId="6">
    <w:abstractNumId w:val="4"/>
  </w:num>
  <w:num w:numId="7">
    <w:abstractNumId w:val="20"/>
  </w:num>
  <w:num w:numId="8">
    <w:abstractNumId w:val="0"/>
  </w:num>
  <w:num w:numId="9">
    <w:abstractNumId w:val="14"/>
  </w:num>
  <w:num w:numId="10">
    <w:abstractNumId w:val="26"/>
  </w:num>
  <w:num w:numId="11">
    <w:abstractNumId w:val="25"/>
  </w:num>
  <w:num w:numId="12">
    <w:abstractNumId w:val="2"/>
  </w:num>
  <w:num w:numId="13">
    <w:abstractNumId w:val="18"/>
  </w:num>
  <w:num w:numId="14">
    <w:abstractNumId w:val="19"/>
  </w:num>
  <w:num w:numId="15">
    <w:abstractNumId w:val="23"/>
  </w:num>
  <w:num w:numId="16">
    <w:abstractNumId w:val="42"/>
  </w:num>
  <w:num w:numId="17">
    <w:abstractNumId w:val="15"/>
  </w:num>
  <w:num w:numId="18">
    <w:abstractNumId w:val="1"/>
  </w:num>
  <w:num w:numId="19">
    <w:abstractNumId w:val="3"/>
  </w:num>
  <w:num w:numId="20">
    <w:abstractNumId w:val="41"/>
  </w:num>
  <w:num w:numId="21">
    <w:abstractNumId w:val="13"/>
  </w:num>
  <w:num w:numId="22">
    <w:abstractNumId w:val="37"/>
  </w:num>
  <w:num w:numId="23">
    <w:abstractNumId w:val="36"/>
  </w:num>
  <w:num w:numId="24">
    <w:abstractNumId w:val="6"/>
  </w:num>
  <w:num w:numId="25">
    <w:abstractNumId w:val="9"/>
  </w:num>
  <w:num w:numId="26">
    <w:abstractNumId w:val="22"/>
  </w:num>
  <w:num w:numId="27">
    <w:abstractNumId w:val="35"/>
  </w:num>
  <w:num w:numId="28">
    <w:abstractNumId w:val="43"/>
  </w:num>
  <w:num w:numId="29">
    <w:abstractNumId w:val="27"/>
  </w:num>
  <w:num w:numId="30">
    <w:abstractNumId w:val="30"/>
  </w:num>
  <w:num w:numId="31">
    <w:abstractNumId w:val="17"/>
  </w:num>
  <w:num w:numId="32">
    <w:abstractNumId w:val="29"/>
  </w:num>
  <w:num w:numId="33">
    <w:abstractNumId w:val="11"/>
  </w:num>
  <w:num w:numId="34">
    <w:abstractNumId w:val="39"/>
  </w:num>
  <w:num w:numId="35">
    <w:abstractNumId w:val="10"/>
  </w:num>
  <w:num w:numId="36">
    <w:abstractNumId w:val="28"/>
  </w:num>
  <w:num w:numId="37">
    <w:abstractNumId w:val="21"/>
  </w:num>
  <w:num w:numId="38">
    <w:abstractNumId w:val="8"/>
  </w:num>
  <w:num w:numId="39">
    <w:abstractNumId w:val="32"/>
  </w:num>
  <w:num w:numId="40">
    <w:abstractNumId w:val="24"/>
  </w:num>
  <w:num w:numId="41">
    <w:abstractNumId w:val="34"/>
  </w:num>
  <w:num w:numId="42">
    <w:abstractNumId w:val="5"/>
  </w:num>
  <w:num w:numId="43">
    <w:abstractNumId w:val="33"/>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0BE"/>
    <w:rsid w:val="00421863"/>
    <w:rsid w:val="005D20BE"/>
    <w:rsid w:val="00775ED7"/>
    <w:rsid w:val="00804FD0"/>
    <w:rsid w:val="00F824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A9B2B4-C9D8-486F-BE50-B9B1DA707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4">
    <w:name w:val="heading 4"/>
    <w:basedOn w:val="Normalny"/>
    <w:link w:val="Nagwek4Znak"/>
    <w:uiPriority w:val="9"/>
    <w:qFormat/>
    <w:rsid w:val="00421863"/>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
    <w:rsid w:val="00421863"/>
    <w:rPr>
      <w:rFonts w:ascii="Times New Roman" w:eastAsia="Times New Roman" w:hAnsi="Times New Roman" w:cs="Times New Roman"/>
      <w:b/>
      <w:bCs/>
      <w:sz w:val="24"/>
      <w:szCs w:val="24"/>
      <w:lang w:eastAsia="pl-PL"/>
    </w:rPr>
  </w:style>
  <w:style w:type="paragraph" w:customStyle="1" w:styleId="msonormal0">
    <w:name w:val="msonormal"/>
    <w:basedOn w:val="Normalny"/>
    <w:rsid w:val="0042186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42186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421863"/>
    <w:rPr>
      <w:b/>
      <w:bCs/>
    </w:rPr>
  </w:style>
  <w:style w:type="character" w:styleId="Hipercze">
    <w:name w:val="Hyperlink"/>
    <w:basedOn w:val="Domylnaczcionkaakapitu"/>
    <w:uiPriority w:val="99"/>
    <w:unhideWhenUsed/>
    <w:rsid w:val="00421863"/>
    <w:rPr>
      <w:color w:val="0000FF"/>
      <w:u w:val="single"/>
    </w:rPr>
  </w:style>
  <w:style w:type="character" w:styleId="UyteHipercze">
    <w:name w:val="FollowedHyperlink"/>
    <w:basedOn w:val="Domylnaczcionkaakapitu"/>
    <w:uiPriority w:val="99"/>
    <w:semiHidden/>
    <w:unhideWhenUsed/>
    <w:rsid w:val="00421863"/>
    <w:rPr>
      <w:color w:val="800080"/>
      <w:u w:val="single"/>
    </w:rPr>
  </w:style>
  <w:style w:type="paragraph" w:customStyle="1" w:styleId="xmsonormal">
    <w:name w:val="xmsonormal"/>
    <w:basedOn w:val="Normalny"/>
    <w:rsid w:val="0042186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775E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863241">
      <w:bodyDiv w:val="1"/>
      <w:marLeft w:val="0"/>
      <w:marRight w:val="0"/>
      <w:marTop w:val="0"/>
      <w:marBottom w:val="0"/>
      <w:divBdr>
        <w:top w:val="none" w:sz="0" w:space="0" w:color="auto"/>
        <w:left w:val="none" w:sz="0" w:space="0" w:color="auto"/>
        <w:bottom w:val="none" w:sz="0" w:space="0" w:color="auto"/>
        <w:right w:val="none" w:sz="0" w:space="0" w:color="auto"/>
      </w:divBdr>
    </w:div>
    <w:div w:id="978535612">
      <w:bodyDiv w:val="1"/>
      <w:marLeft w:val="0"/>
      <w:marRight w:val="0"/>
      <w:marTop w:val="0"/>
      <w:marBottom w:val="0"/>
      <w:divBdr>
        <w:top w:val="none" w:sz="0" w:space="0" w:color="auto"/>
        <w:left w:val="none" w:sz="0" w:space="0" w:color="auto"/>
        <w:bottom w:val="none" w:sz="0" w:space="0" w:color="auto"/>
        <w:right w:val="none" w:sz="0" w:space="0" w:color="auto"/>
      </w:divBdr>
      <w:divsChild>
        <w:div w:id="1171024462">
          <w:marLeft w:val="0"/>
          <w:marRight w:val="0"/>
          <w:marTop w:val="0"/>
          <w:marBottom w:val="0"/>
          <w:divBdr>
            <w:top w:val="none" w:sz="0" w:space="0" w:color="auto"/>
            <w:left w:val="none" w:sz="0" w:space="0" w:color="auto"/>
            <w:bottom w:val="single" w:sz="6" w:space="23" w:color="E9E9E9"/>
            <w:right w:val="none" w:sz="0" w:space="0" w:color="auto"/>
          </w:divBdr>
          <w:divsChild>
            <w:div w:id="662851294">
              <w:marLeft w:val="0"/>
              <w:marRight w:val="0"/>
              <w:marTop w:val="0"/>
              <w:marBottom w:val="0"/>
              <w:divBdr>
                <w:top w:val="none" w:sz="0" w:space="0" w:color="auto"/>
                <w:left w:val="none" w:sz="0" w:space="0" w:color="auto"/>
                <w:bottom w:val="none" w:sz="0" w:space="0" w:color="auto"/>
                <w:right w:val="none" w:sz="0" w:space="0" w:color="auto"/>
              </w:divBdr>
            </w:div>
          </w:divsChild>
        </w:div>
        <w:div w:id="818110113">
          <w:marLeft w:val="0"/>
          <w:marRight w:val="0"/>
          <w:marTop w:val="0"/>
          <w:marBottom w:val="0"/>
          <w:divBdr>
            <w:top w:val="none" w:sz="0" w:space="0" w:color="auto"/>
            <w:left w:val="none" w:sz="0" w:space="0" w:color="auto"/>
            <w:bottom w:val="single" w:sz="6" w:space="23" w:color="E9E9E9"/>
            <w:right w:val="none" w:sz="0" w:space="0" w:color="auto"/>
          </w:divBdr>
          <w:divsChild>
            <w:div w:id="1571844184">
              <w:marLeft w:val="0"/>
              <w:marRight w:val="0"/>
              <w:marTop w:val="0"/>
              <w:marBottom w:val="0"/>
              <w:divBdr>
                <w:top w:val="none" w:sz="0" w:space="0" w:color="auto"/>
                <w:left w:val="none" w:sz="0" w:space="0" w:color="auto"/>
                <w:bottom w:val="none" w:sz="0" w:space="0" w:color="auto"/>
                <w:right w:val="none" w:sz="0" w:space="0" w:color="auto"/>
              </w:divBdr>
            </w:div>
            <w:div w:id="182715283">
              <w:marLeft w:val="0"/>
              <w:marRight w:val="0"/>
              <w:marTop w:val="0"/>
              <w:marBottom w:val="0"/>
              <w:divBdr>
                <w:top w:val="none" w:sz="0" w:space="0" w:color="auto"/>
                <w:left w:val="none" w:sz="0" w:space="0" w:color="auto"/>
                <w:bottom w:val="none" w:sz="0" w:space="0" w:color="auto"/>
                <w:right w:val="none" w:sz="0" w:space="0" w:color="auto"/>
              </w:divBdr>
            </w:div>
          </w:divsChild>
        </w:div>
        <w:div w:id="486169632">
          <w:marLeft w:val="0"/>
          <w:marRight w:val="0"/>
          <w:marTop w:val="0"/>
          <w:marBottom w:val="0"/>
          <w:divBdr>
            <w:top w:val="none" w:sz="0" w:space="0" w:color="auto"/>
            <w:left w:val="none" w:sz="0" w:space="0" w:color="auto"/>
            <w:bottom w:val="single" w:sz="6" w:space="23" w:color="E9E9E9"/>
            <w:right w:val="none" w:sz="0" w:space="0" w:color="auto"/>
          </w:divBdr>
          <w:divsChild>
            <w:div w:id="1877350057">
              <w:marLeft w:val="0"/>
              <w:marRight w:val="0"/>
              <w:marTop w:val="0"/>
              <w:marBottom w:val="0"/>
              <w:divBdr>
                <w:top w:val="none" w:sz="0" w:space="0" w:color="auto"/>
                <w:left w:val="none" w:sz="0" w:space="0" w:color="auto"/>
                <w:bottom w:val="none" w:sz="0" w:space="0" w:color="auto"/>
                <w:right w:val="none" w:sz="0" w:space="0" w:color="auto"/>
              </w:divBdr>
            </w:div>
            <w:div w:id="1833595466">
              <w:marLeft w:val="0"/>
              <w:marRight w:val="0"/>
              <w:marTop w:val="0"/>
              <w:marBottom w:val="0"/>
              <w:divBdr>
                <w:top w:val="none" w:sz="0" w:space="0" w:color="auto"/>
                <w:left w:val="none" w:sz="0" w:space="0" w:color="auto"/>
                <w:bottom w:val="none" w:sz="0" w:space="0" w:color="auto"/>
                <w:right w:val="none" w:sz="0" w:space="0" w:color="auto"/>
              </w:divBdr>
            </w:div>
          </w:divsChild>
        </w:div>
        <w:div w:id="1453405305">
          <w:marLeft w:val="0"/>
          <w:marRight w:val="0"/>
          <w:marTop w:val="0"/>
          <w:marBottom w:val="0"/>
          <w:divBdr>
            <w:top w:val="none" w:sz="0" w:space="0" w:color="auto"/>
            <w:left w:val="none" w:sz="0" w:space="0" w:color="auto"/>
            <w:bottom w:val="single" w:sz="6" w:space="23" w:color="E9E9E9"/>
            <w:right w:val="none" w:sz="0" w:space="0" w:color="auto"/>
          </w:divBdr>
          <w:divsChild>
            <w:div w:id="1329940706">
              <w:marLeft w:val="0"/>
              <w:marRight w:val="0"/>
              <w:marTop w:val="0"/>
              <w:marBottom w:val="0"/>
              <w:divBdr>
                <w:top w:val="none" w:sz="0" w:space="0" w:color="auto"/>
                <w:left w:val="none" w:sz="0" w:space="0" w:color="auto"/>
                <w:bottom w:val="none" w:sz="0" w:space="0" w:color="auto"/>
                <w:right w:val="none" w:sz="0" w:space="0" w:color="auto"/>
              </w:divBdr>
            </w:div>
            <w:div w:id="1541043627">
              <w:marLeft w:val="0"/>
              <w:marRight w:val="0"/>
              <w:marTop w:val="0"/>
              <w:marBottom w:val="0"/>
              <w:divBdr>
                <w:top w:val="none" w:sz="0" w:space="0" w:color="auto"/>
                <w:left w:val="none" w:sz="0" w:space="0" w:color="auto"/>
                <w:bottom w:val="none" w:sz="0" w:space="0" w:color="auto"/>
                <w:right w:val="none" w:sz="0" w:space="0" w:color="auto"/>
              </w:divBdr>
            </w:div>
          </w:divsChild>
        </w:div>
        <w:div w:id="539786191">
          <w:marLeft w:val="0"/>
          <w:marRight w:val="0"/>
          <w:marTop w:val="0"/>
          <w:marBottom w:val="0"/>
          <w:divBdr>
            <w:top w:val="none" w:sz="0" w:space="0" w:color="auto"/>
            <w:left w:val="none" w:sz="0" w:space="0" w:color="auto"/>
            <w:bottom w:val="single" w:sz="6" w:space="23" w:color="E9E9E9"/>
            <w:right w:val="none" w:sz="0" w:space="0" w:color="auto"/>
          </w:divBdr>
          <w:divsChild>
            <w:div w:id="422142800">
              <w:marLeft w:val="0"/>
              <w:marRight w:val="0"/>
              <w:marTop w:val="0"/>
              <w:marBottom w:val="0"/>
              <w:divBdr>
                <w:top w:val="none" w:sz="0" w:space="0" w:color="auto"/>
                <w:left w:val="none" w:sz="0" w:space="0" w:color="auto"/>
                <w:bottom w:val="none" w:sz="0" w:space="0" w:color="auto"/>
                <w:right w:val="none" w:sz="0" w:space="0" w:color="auto"/>
              </w:divBdr>
            </w:div>
            <w:div w:id="1971813245">
              <w:marLeft w:val="0"/>
              <w:marRight w:val="0"/>
              <w:marTop w:val="0"/>
              <w:marBottom w:val="0"/>
              <w:divBdr>
                <w:top w:val="none" w:sz="0" w:space="0" w:color="auto"/>
                <w:left w:val="none" w:sz="0" w:space="0" w:color="auto"/>
                <w:bottom w:val="none" w:sz="0" w:space="0" w:color="auto"/>
                <w:right w:val="none" w:sz="0" w:space="0" w:color="auto"/>
              </w:divBdr>
              <w:divsChild>
                <w:div w:id="34889386">
                  <w:marLeft w:val="0"/>
                  <w:marRight w:val="0"/>
                  <w:marTop w:val="0"/>
                  <w:marBottom w:val="0"/>
                  <w:divBdr>
                    <w:top w:val="none" w:sz="0" w:space="0" w:color="auto"/>
                    <w:left w:val="none" w:sz="0" w:space="0" w:color="auto"/>
                    <w:bottom w:val="none" w:sz="0" w:space="0" w:color="auto"/>
                    <w:right w:val="none" w:sz="0" w:space="0" w:color="auto"/>
                  </w:divBdr>
                  <w:divsChild>
                    <w:div w:id="923880894">
                      <w:marLeft w:val="0"/>
                      <w:marRight w:val="0"/>
                      <w:marTop w:val="0"/>
                      <w:marBottom w:val="0"/>
                      <w:divBdr>
                        <w:top w:val="none" w:sz="0" w:space="0" w:color="auto"/>
                        <w:left w:val="none" w:sz="0" w:space="0" w:color="auto"/>
                        <w:bottom w:val="none" w:sz="0" w:space="0" w:color="auto"/>
                        <w:right w:val="none" w:sz="0" w:space="0" w:color="auto"/>
                      </w:divBdr>
                      <w:divsChild>
                        <w:div w:id="1155336381">
                          <w:marLeft w:val="0"/>
                          <w:marRight w:val="0"/>
                          <w:marTop w:val="0"/>
                          <w:marBottom w:val="0"/>
                          <w:divBdr>
                            <w:top w:val="none" w:sz="0" w:space="0" w:color="auto"/>
                            <w:left w:val="none" w:sz="0" w:space="0" w:color="auto"/>
                            <w:bottom w:val="none" w:sz="0" w:space="0" w:color="auto"/>
                            <w:right w:val="none" w:sz="0" w:space="0" w:color="auto"/>
                          </w:divBdr>
                          <w:divsChild>
                            <w:div w:id="219443396">
                              <w:marLeft w:val="0"/>
                              <w:marRight w:val="0"/>
                              <w:marTop w:val="0"/>
                              <w:marBottom w:val="0"/>
                              <w:divBdr>
                                <w:top w:val="none" w:sz="0" w:space="0" w:color="auto"/>
                                <w:left w:val="none" w:sz="0" w:space="0" w:color="auto"/>
                                <w:bottom w:val="none" w:sz="0" w:space="0" w:color="auto"/>
                                <w:right w:val="none" w:sz="0" w:space="0" w:color="auto"/>
                              </w:divBdr>
                              <w:divsChild>
                                <w:div w:id="1545210053">
                                  <w:marLeft w:val="0"/>
                                  <w:marRight w:val="0"/>
                                  <w:marTop w:val="0"/>
                                  <w:marBottom w:val="0"/>
                                  <w:divBdr>
                                    <w:top w:val="none" w:sz="0" w:space="0" w:color="auto"/>
                                    <w:left w:val="none" w:sz="0" w:space="0" w:color="auto"/>
                                    <w:bottom w:val="none" w:sz="0" w:space="0" w:color="auto"/>
                                    <w:right w:val="none" w:sz="0" w:space="0" w:color="auto"/>
                                  </w:divBdr>
                                </w:div>
                                <w:div w:id="2081950080">
                                  <w:marLeft w:val="0"/>
                                  <w:marRight w:val="0"/>
                                  <w:marTop w:val="0"/>
                                  <w:marBottom w:val="0"/>
                                  <w:divBdr>
                                    <w:top w:val="none" w:sz="0" w:space="0" w:color="auto"/>
                                    <w:left w:val="none" w:sz="0" w:space="0" w:color="auto"/>
                                    <w:bottom w:val="none" w:sz="0" w:space="0" w:color="auto"/>
                                    <w:right w:val="none" w:sz="0" w:space="0" w:color="auto"/>
                                  </w:divBdr>
                                </w:div>
                              </w:divsChild>
                            </w:div>
                            <w:div w:id="33386660">
                              <w:marLeft w:val="0"/>
                              <w:marRight w:val="0"/>
                              <w:marTop w:val="0"/>
                              <w:marBottom w:val="0"/>
                              <w:divBdr>
                                <w:top w:val="none" w:sz="0" w:space="0" w:color="auto"/>
                                <w:left w:val="none" w:sz="0" w:space="0" w:color="auto"/>
                                <w:bottom w:val="none" w:sz="0" w:space="0" w:color="auto"/>
                                <w:right w:val="none" w:sz="0" w:space="0" w:color="auto"/>
                              </w:divBdr>
                              <w:divsChild>
                                <w:div w:id="1183863917">
                                  <w:marLeft w:val="0"/>
                                  <w:marRight w:val="0"/>
                                  <w:marTop w:val="0"/>
                                  <w:marBottom w:val="0"/>
                                  <w:divBdr>
                                    <w:top w:val="none" w:sz="0" w:space="0" w:color="auto"/>
                                    <w:left w:val="none" w:sz="0" w:space="0" w:color="auto"/>
                                    <w:bottom w:val="none" w:sz="0" w:space="0" w:color="auto"/>
                                    <w:right w:val="none" w:sz="0" w:space="0" w:color="auto"/>
                                  </w:divBdr>
                                </w:div>
                              </w:divsChild>
                            </w:div>
                            <w:div w:id="151724390">
                              <w:marLeft w:val="0"/>
                              <w:marRight w:val="0"/>
                              <w:marTop w:val="0"/>
                              <w:marBottom w:val="0"/>
                              <w:divBdr>
                                <w:top w:val="none" w:sz="0" w:space="0" w:color="auto"/>
                                <w:left w:val="none" w:sz="0" w:space="0" w:color="auto"/>
                                <w:bottom w:val="none" w:sz="0" w:space="0" w:color="auto"/>
                                <w:right w:val="none" w:sz="0" w:space="0" w:color="auto"/>
                              </w:divBdr>
                              <w:divsChild>
                                <w:div w:id="2036540128">
                                  <w:marLeft w:val="0"/>
                                  <w:marRight w:val="0"/>
                                  <w:marTop w:val="0"/>
                                  <w:marBottom w:val="0"/>
                                  <w:divBdr>
                                    <w:top w:val="none" w:sz="0" w:space="0" w:color="auto"/>
                                    <w:left w:val="none" w:sz="0" w:space="0" w:color="auto"/>
                                    <w:bottom w:val="none" w:sz="0" w:space="0" w:color="auto"/>
                                    <w:right w:val="none" w:sz="0" w:space="0" w:color="auto"/>
                                  </w:divBdr>
                                  <w:divsChild>
                                    <w:div w:id="1782801103">
                                      <w:marLeft w:val="0"/>
                                      <w:marRight w:val="0"/>
                                      <w:marTop w:val="0"/>
                                      <w:marBottom w:val="0"/>
                                      <w:divBdr>
                                        <w:top w:val="none" w:sz="0" w:space="0" w:color="auto"/>
                                        <w:left w:val="none" w:sz="0" w:space="0" w:color="auto"/>
                                        <w:bottom w:val="none" w:sz="0" w:space="0" w:color="auto"/>
                                        <w:right w:val="none" w:sz="0" w:space="0" w:color="auto"/>
                                      </w:divBdr>
                                    </w:div>
                                  </w:divsChild>
                                </w:div>
                                <w:div w:id="362942385">
                                  <w:marLeft w:val="0"/>
                                  <w:marRight w:val="0"/>
                                  <w:marTop w:val="0"/>
                                  <w:marBottom w:val="0"/>
                                  <w:divBdr>
                                    <w:top w:val="none" w:sz="0" w:space="0" w:color="auto"/>
                                    <w:left w:val="none" w:sz="0" w:space="0" w:color="auto"/>
                                    <w:bottom w:val="none" w:sz="0" w:space="0" w:color="auto"/>
                                    <w:right w:val="none" w:sz="0" w:space="0" w:color="auto"/>
                                  </w:divBdr>
                                  <w:divsChild>
                                    <w:div w:id="127482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221203">
                  <w:marLeft w:val="0"/>
                  <w:marRight w:val="0"/>
                  <w:marTop w:val="0"/>
                  <w:marBottom w:val="0"/>
                  <w:divBdr>
                    <w:top w:val="none" w:sz="0" w:space="0" w:color="auto"/>
                    <w:left w:val="none" w:sz="0" w:space="0" w:color="auto"/>
                    <w:bottom w:val="none" w:sz="0" w:space="0" w:color="auto"/>
                    <w:right w:val="none" w:sz="0" w:space="0" w:color="auto"/>
                  </w:divBdr>
                  <w:divsChild>
                    <w:div w:id="29914923">
                      <w:marLeft w:val="0"/>
                      <w:marRight w:val="0"/>
                      <w:marTop w:val="0"/>
                      <w:marBottom w:val="0"/>
                      <w:divBdr>
                        <w:top w:val="none" w:sz="0" w:space="0" w:color="auto"/>
                        <w:left w:val="none" w:sz="0" w:space="0" w:color="auto"/>
                        <w:bottom w:val="none" w:sz="0" w:space="0" w:color="auto"/>
                        <w:right w:val="none" w:sz="0" w:space="0" w:color="auto"/>
                      </w:divBdr>
                    </w:div>
                  </w:divsChild>
                </w:div>
                <w:div w:id="1399747106">
                  <w:marLeft w:val="0"/>
                  <w:marRight w:val="0"/>
                  <w:marTop w:val="0"/>
                  <w:marBottom w:val="0"/>
                  <w:divBdr>
                    <w:top w:val="none" w:sz="0" w:space="0" w:color="auto"/>
                    <w:left w:val="none" w:sz="0" w:space="0" w:color="auto"/>
                    <w:bottom w:val="none" w:sz="0" w:space="0" w:color="auto"/>
                    <w:right w:val="none" w:sz="0" w:space="0" w:color="auto"/>
                  </w:divBdr>
                  <w:divsChild>
                    <w:div w:id="684357616">
                      <w:marLeft w:val="0"/>
                      <w:marRight w:val="0"/>
                      <w:marTop w:val="0"/>
                      <w:marBottom w:val="0"/>
                      <w:divBdr>
                        <w:top w:val="none" w:sz="0" w:space="0" w:color="auto"/>
                        <w:left w:val="none" w:sz="0" w:space="0" w:color="auto"/>
                        <w:bottom w:val="none" w:sz="0" w:space="0" w:color="auto"/>
                        <w:right w:val="none" w:sz="0" w:space="0" w:color="auto"/>
                      </w:divBdr>
                    </w:div>
                  </w:divsChild>
                </w:div>
                <w:div w:id="908997467">
                  <w:marLeft w:val="0"/>
                  <w:marRight w:val="0"/>
                  <w:marTop w:val="0"/>
                  <w:marBottom w:val="0"/>
                  <w:divBdr>
                    <w:top w:val="none" w:sz="0" w:space="0" w:color="auto"/>
                    <w:left w:val="none" w:sz="0" w:space="0" w:color="auto"/>
                    <w:bottom w:val="none" w:sz="0" w:space="0" w:color="auto"/>
                    <w:right w:val="none" w:sz="0" w:space="0" w:color="auto"/>
                  </w:divBdr>
                  <w:divsChild>
                    <w:div w:id="937903567">
                      <w:marLeft w:val="0"/>
                      <w:marRight w:val="0"/>
                      <w:marTop w:val="0"/>
                      <w:marBottom w:val="0"/>
                      <w:divBdr>
                        <w:top w:val="none" w:sz="0" w:space="0" w:color="auto"/>
                        <w:left w:val="none" w:sz="0" w:space="0" w:color="auto"/>
                        <w:bottom w:val="none" w:sz="0" w:space="0" w:color="auto"/>
                        <w:right w:val="none" w:sz="0" w:space="0" w:color="auto"/>
                      </w:divBdr>
                    </w:div>
                  </w:divsChild>
                </w:div>
                <w:div w:id="649791902">
                  <w:marLeft w:val="0"/>
                  <w:marRight w:val="0"/>
                  <w:marTop w:val="0"/>
                  <w:marBottom w:val="0"/>
                  <w:divBdr>
                    <w:top w:val="none" w:sz="0" w:space="0" w:color="auto"/>
                    <w:left w:val="none" w:sz="0" w:space="0" w:color="auto"/>
                    <w:bottom w:val="none" w:sz="0" w:space="0" w:color="auto"/>
                    <w:right w:val="none" w:sz="0" w:space="0" w:color="auto"/>
                  </w:divBdr>
                  <w:divsChild>
                    <w:div w:id="1348874155">
                      <w:marLeft w:val="0"/>
                      <w:marRight w:val="0"/>
                      <w:marTop w:val="0"/>
                      <w:marBottom w:val="0"/>
                      <w:divBdr>
                        <w:top w:val="none" w:sz="0" w:space="0" w:color="auto"/>
                        <w:left w:val="none" w:sz="0" w:space="0" w:color="auto"/>
                        <w:bottom w:val="none" w:sz="0" w:space="0" w:color="auto"/>
                        <w:right w:val="none" w:sz="0" w:space="0" w:color="auto"/>
                      </w:divBdr>
                    </w:div>
                  </w:divsChild>
                </w:div>
                <w:div w:id="623973387">
                  <w:marLeft w:val="0"/>
                  <w:marRight w:val="0"/>
                  <w:marTop w:val="0"/>
                  <w:marBottom w:val="0"/>
                  <w:divBdr>
                    <w:top w:val="none" w:sz="0" w:space="0" w:color="auto"/>
                    <w:left w:val="none" w:sz="0" w:space="0" w:color="auto"/>
                    <w:bottom w:val="none" w:sz="0" w:space="0" w:color="auto"/>
                    <w:right w:val="none" w:sz="0" w:space="0" w:color="auto"/>
                  </w:divBdr>
                  <w:divsChild>
                    <w:div w:id="153185715">
                      <w:marLeft w:val="0"/>
                      <w:marRight w:val="0"/>
                      <w:marTop w:val="0"/>
                      <w:marBottom w:val="0"/>
                      <w:divBdr>
                        <w:top w:val="none" w:sz="0" w:space="0" w:color="auto"/>
                        <w:left w:val="none" w:sz="0" w:space="0" w:color="auto"/>
                        <w:bottom w:val="none" w:sz="0" w:space="0" w:color="auto"/>
                        <w:right w:val="none" w:sz="0" w:space="0" w:color="auto"/>
                      </w:divBdr>
                    </w:div>
                  </w:divsChild>
                </w:div>
                <w:div w:id="40060767">
                  <w:marLeft w:val="0"/>
                  <w:marRight w:val="0"/>
                  <w:marTop w:val="0"/>
                  <w:marBottom w:val="0"/>
                  <w:divBdr>
                    <w:top w:val="none" w:sz="0" w:space="0" w:color="auto"/>
                    <w:left w:val="none" w:sz="0" w:space="0" w:color="auto"/>
                    <w:bottom w:val="none" w:sz="0" w:space="0" w:color="auto"/>
                    <w:right w:val="none" w:sz="0" w:space="0" w:color="auto"/>
                  </w:divBdr>
                </w:div>
                <w:div w:id="32266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49467">
          <w:marLeft w:val="0"/>
          <w:marRight w:val="0"/>
          <w:marTop w:val="0"/>
          <w:marBottom w:val="0"/>
          <w:divBdr>
            <w:top w:val="none" w:sz="0" w:space="0" w:color="auto"/>
            <w:left w:val="none" w:sz="0" w:space="0" w:color="auto"/>
            <w:bottom w:val="single" w:sz="6" w:space="23" w:color="E9E9E9"/>
            <w:right w:val="none" w:sz="0" w:space="0" w:color="auto"/>
          </w:divBdr>
          <w:divsChild>
            <w:div w:id="1762485047">
              <w:marLeft w:val="0"/>
              <w:marRight w:val="0"/>
              <w:marTop w:val="0"/>
              <w:marBottom w:val="0"/>
              <w:divBdr>
                <w:top w:val="none" w:sz="0" w:space="0" w:color="auto"/>
                <w:left w:val="none" w:sz="0" w:space="0" w:color="auto"/>
                <w:bottom w:val="none" w:sz="0" w:space="0" w:color="auto"/>
                <w:right w:val="none" w:sz="0" w:space="0" w:color="auto"/>
              </w:divBdr>
            </w:div>
            <w:div w:id="1385178820">
              <w:marLeft w:val="0"/>
              <w:marRight w:val="0"/>
              <w:marTop w:val="0"/>
              <w:marBottom w:val="0"/>
              <w:divBdr>
                <w:top w:val="none" w:sz="0" w:space="0" w:color="auto"/>
                <w:left w:val="none" w:sz="0" w:space="0" w:color="auto"/>
                <w:bottom w:val="none" w:sz="0" w:space="0" w:color="auto"/>
                <w:right w:val="none" w:sz="0" w:space="0" w:color="auto"/>
              </w:divBdr>
              <w:divsChild>
                <w:div w:id="1734810516">
                  <w:marLeft w:val="0"/>
                  <w:marRight w:val="0"/>
                  <w:marTop w:val="0"/>
                  <w:marBottom w:val="0"/>
                  <w:divBdr>
                    <w:top w:val="none" w:sz="0" w:space="0" w:color="auto"/>
                    <w:left w:val="none" w:sz="0" w:space="0" w:color="auto"/>
                    <w:bottom w:val="none" w:sz="0" w:space="0" w:color="auto"/>
                    <w:right w:val="none" w:sz="0" w:space="0" w:color="auto"/>
                  </w:divBdr>
                </w:div>
                <w:div w:id="307318765">
                  <w:marLeft w:val="0"/>
                  <w:marRight w:val="0"/>
                  <w:marTop w:val="0"/>
                  <w:marBottom w:val="0"/>
                  <w:divBdr>
                    <w:top w:val="none" w:sz="0" w:space="0" w:color="auto"/>
                    <w:left w:val="none" w:sz="0" w:space="0" w:color="auto"/>
                    <w:bottom w:val="none" w:sz="0" w:space="0" w:color="auto"/>
                    <w:right w:val="none" w:sz="0" w:space="0" w:color="auto"/>
                  </w:divBdr>
                  <w:divsChild>
                    <w:div w:id="918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58565">
          <w:marLeft w:val="0"/>
          <w:marRight w:val="0"/>
          <w:marTop w:val="0"/>
          <w:marBottom w:val="0"/>
          <w:divBdr>
            <w:top w:val="none" w:sz="0" w:space="0" w:color="auto"/>
            <w:left w:val="none" w:sz="0" w:space="0" w:color="auto"/>
            <w:bottom w:val="single" w:sz="6" w:space="23" w:color="E9E9E9"/>
            <w:right w:val="none" w:sz="0" w:space="0" w:color="auto"/>
          </w:divBdr>
          <w:divsChild>
            <w:div w:id="1275557014">
              <w:marLeft w:val="0"/>
              <w:marRight w:val="0"/>
              <w:marTop w:val="0"/>
              <w:marBottom w:val="0"/>
              <w:divBdr>
                <w:top w:val="none" w:sz="0" w:space="0" w:color="auto"/>
                <w:left w:val="none" w:sz="0" w:space="0" w:color="auto"/>
                <w:bottom w:val="none" w:sz="0" w:space="0" w:color="auto"/>
                <w:right w:val="none" w:sz="0" w:space="0" w:color="auto"/>
              </w:divBdr>
            </w:div>
            <w:div w:id="1361323621">
              <w:marLeft w:val="0"/>
              <w:marRight w:val="0"/>
              <w:marTop w:val="0"/>
              <w:marBottom w:val="0"/>
              <w:divBdr>
                <w:top w:val="none" w:sz="0" w:space="0" w:color="auto"/>
                <w:left w:val="none" w:sz="0" w:space="0" w:color="auto"/>
                <w:bottom w:val="none" w:sz="0" w:space="0" w:color="auto"/>
                <w:right w:val="none" w:sz="0" w:space="0" w:color="auto"/>
              </w:divBdr>
            </w:div>
          </w:divsChild>
        </w:div>
        <w:div w:id="1194420620">
          <w:marLeft w:val="0"/>
          <w:marRight w:val="0"/>
          <w:marTop w:val="0"/>
          <w:marBottom w:val="0"/>
          <w:divBdr>
            <w:top w:val="none" w:sz="0" w:space="0" w:color="auto"/>
            <w:left w:val="none" w:sz="0" w:space="0" w:color="auto"/>
            <w:bottom w:val="single" w:sz="6" w:space="23" w:color="E9E9E9"/>
            <w:right w:val="none" w:sz="0" w:space="0" w:color="auto"/>
          </w:divBdr>
          <w:divsChild>
            <w:div w:id="1669480495">
              <w:marLeft w:val="0"/>
              <w:marRight w:val="0"/>
              <w:marTop w:val="0"/>
              <w:marBottom w:val="0"/>
              <w:divBdr>
                <w:top w:val="none" w:sz="0" w:space="0" w:color="auto"/>
                <w:left w:val="none" w:sz="0" w:space="0" w:color="auto"/>
                <w:bottom w:val="none" w:sz="0" w:space="0" w:color="auto"/>
                <w:right w:val="none" w:sz="0" w:space="0" w:color="auto"/>
              </w:divBdr>
            </w:div>
            <w:div w:id="185927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chotnicy.waw.pl/mieszkania" TargetMode="External"/><Relationship Id="rId13" Type="http://schemas.openxmlformats.org/officeDocument/2006/relationships/hyperlink" Target="https://pck.pl/wspieraj-nas/" TargetMode="External"/><Relationship Id="rId18" Type="http://schemas.openxmlformats.org/officeDocument/2006/relationships/hyperlink" Target="https://ochotnicy.waw.pl/darczyncy" TargetMode="External"/><Relationship Id="rId3" Type="http://schemas.openxmlformats.org/officeDocument/2006/relationships/settings" Target="settings.xml"/><Relationship Id="rId21" Type="http://schemas.openxmlformats.org/officeDocument/2006/relationships/hyperlink" Target="https://www.facebook.com/groups/781173616101086/" TargetMode="External"/><Relationship Id="rId7" Type="http://schemas.openxmlformats.org/officeDocument/2006/relationships/hyperlink" Target="https://www.podatki.gov.pl/clo/informacje-dla-przedsiebiorcow/aeo-i-uproszczenia-celne/procedura-uproszczona/wytyczne-i-instrukcje/centrum-urzedowego-dokonywania-odpraw-cudo/" TargetMode="External"/><Relationship Id="rId12" Type="http://schemas.openxmlformats.org/officeDocument/2006/relationships/hyperlink" Target="https://pcpm.org.pl/ukraina" TargetMode="External"/><Relationship Id="rId17" Type="http://schemas.openxmlformats.org/officeDocument/2006/relationships/hyperlink" Target="https://bzsos.pl/2022/godnie-przetrwac-jedzenie-dla-ludzi-z-ukrainy/" TargetMode="External"/><Relationship Id="rId2" Type="http://schemas.openxmlformats.org/officeDocument/2006/relationships/styles" Target="styles.xml"/><Relationship Id="rId16" Type="http://schemas.openxmlformats.org/officeDocument/2006/relationships/hyperlink" Target="https://zrzutka.pl/en/km8y89" TargetMode="External"/><Relationship Id="rId20" Type="http://schemas.openxmlformats.org/officeDocument/2006/relationships/hyperlink" Target="https://www.facebook.com/wielokulturowe/?__cft__%5b0%5d=AZVg8Y8xsLEGOZAY3fKtC5J2BVZ74M_uNrR7X-UG1YWqnuQB6JA0qqlnihBzxgluD-xZTrwKe-JAYsoC3Cdlhb6riYFMl1ufAem9nQ4LhR2W9vCm9HX3llKJtz2hFRDkA0rBIVKWvBXcXFIT1j0nJaoktA1ulLYrCJg-lDtWNZu-qQ&amp;__tn__=kK-R" TargetMode="External"/><Relationship Id="rId1" Type="http://schemas.openxmlformats.org/officeDocument/2006/relationships/numbering" Target="numbering.xml"/><Relationship Id="rId6" Type="http://schemas.openxmlformats.org/officeDocument/2006/relationships/hyperlink" Target="https://kmr.gov.ua/uk/content/gumanitarnyy-shtab-kiev" TargetMode="External"/><Relationship Id="rId11" Type="http://schemas.openxmlformats.org/officeDocument/2006/relationships/hyperlink" Target="https://www.pah.org.pl/wplac/?form=ukraina" TargetMode="External"/><Relationship Id="rId5" Type="http://schemas.openxmlformats.org/officeDocument/2006/relationships/hyperlink" Target="https://pomagamukrainie.gov.pl/" TargetMode="External"/><Relationship Id="rId15" Type="http://schemas.openxmlformats.org/officeDocument/2006/relationships/hyperlink" Target="https://unicef.pl/chce-pomoc/nasze-akcje/pomoc-dla-ukrainy" TargetMode="External"/><Relationship Id="rId23" Type="http://schemas.openxmlformats.org/officeDocument/2006/relationships/theme" Target="theme/theme1.xml"/><Relationship Id="rId10" Type="http://schemas.openxmlformats.org/officeDocument/2006/relationships/hyperlink" Target="https://warszawa19115.pl/documents/20184/3324046/Poradnik+dla+os%C3%B3b+goszcz%C4%85cych+uchod%C5%BAc%C3%B3w+z+Ukrainy/4cc711da-f03c-42fc-b7cc-22ce0474351d" TargetMode="External"/><Relationship Id="rId19" Type="http://schemas.openxmlformats.org/officeDocument/2006/relationships/hyperlink" Target="https://ochotnicy.waw.pl/darczyncy" TargetMode="External"/><Relationship Id="rId4" Type="http://schemas.openxmlformats.org/officeDocument/2006/relationships/webSettings" Target="webSettings.xml"/><Relationship Id="rId9" Type="http://schemas.openxmlformats.org/officeDocument/2006/relationships/hyperlink" Target="https://ochotnicy.waw.pl/component/content/article/2-uncategorised/723-mieszkania-dla-uchodzcow-z-ukrainy?Itemid=101" TargetMode="External"/><Relationship Id="rId14" Type="http://schemas.openxmlformats.org/officeDocument/2006/relationships/hyperlink" Target="https://pmm.org.pl/chce-pomoc"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886</Words>
  <Characters>5321</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Urzad Miasta</Company>
  <LinksUpToDate>false</LinksUpToDate>
  <CharactersWithSpaces>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Chwalibóg Ewa (AO)</dc:creator>
  <cp:keywords/>
  <dc:description/>
  <cp:lastModifiedBy>Chwalibóg Ewa (AO)</cp:lastModifiedBy>
  <cp:revision>3</cp:revision>
  <dcterms:created xsi:type="dcterms:W3CDTF">2022-03-03T08:58:00Z</dcterms:created>
  <dcterms:modified xsi:type="dcterms:W3CDTF">2022-03-03T09:59:00Z</dcterms:modified>
</cp:coreProperties>
</file>